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6375F" w14:textId="6143F6A6" w:rsidR="00727253" w:rsidRDefault="00727253" w:rsidP="00727253">
      <w:pPr>
        <w:tabs>
          <w:tab w:val="num" w:pos="0"/>
        </w:tabs>
        <w:suppressAutoHyphens/>
        <w:spacing w:after="40" w:line="360" w:lineRule="auto"/>
        <w:rPr>
          <w:bCs/>
        </w:rPr>
      </w:pP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  <w:t>Załącznik nr 2 do SWZ</w:t>
      </w:r>
    </w:p>
    <w:p w14:paraId="075A227D" w14:textId="6B6D95C3" w:rsidR="00585DCB" w:rsidRPr="00AA4160" w:rsidRDefault="00585DCB" w:rsidP="00AA4160">
      <w:pPr>
        <w:tabs>
          <w:tab w:val="num" w:pos="0"/>
        </w:tabs>
        <w:suppressAutoHyphens/>
        <w:spacing w:after="40" w:line="360" w:lineRule="auto"/>
        <w:jc w:val="center"/>
        <w:rPr>
          <w:b/>
        </w:rPr>
      </w:pPr>
      <w:r w:rsidRPr="00AA4160">
        <w:rPr>
          <w:b/>
        </w:rPr>
        <w:t>Pakiet nr………</w:t>
      </w:r>
    </w:p>
    <w:p w14:paraId="49471360" w14:textId="77777777" w:rsidR="00727253" w:rsidRPr="00727253" w:rsidRDefault="00727253" w:rsidP="00727253">
      <w:pPr>
        <w:tabs>
          <w:tab w:val="num" w:pos="0"/>
        </w:tabs>
        <w:suppressAutoHyphens/>
        <w:spacing w:after="40" w:line="360" w:lineRule="auto"/>
        <w:rPr>
          <w:b/>
          <w:bCs/>
          <w:i/>
        </w:rPr>
      </w:pPr>
    </w:p>
    <w:p w14:paraId="46BF17E0" w14:textId="77777777" w:rsidR="00727253" w:rsidRPr="00727253" w:rsidRDefault="00727253" w:rsidP="00727253">
      <w:pPr>
        <w:autoSpaceDE w:val="0"/>
        <w:spacing w:line="276" w:lineRule="auto"/>
        <w:jc w:val="both"/>
        <w:rPr>
          <w:b/>
          <w:i/>
          <w:iCs/>
        </w:rPr>
      </w:pPr>
    </w:p>
    <w:p w14:paraId="2C03C996" w14:textId="77777777" w:rsidR="00727253" w:rsidRPr="00727253" w:rsidRDefault="00727253" w:rsidP="00727253">
      <w:pPr>
        <w:autoSpaceDE w:val="0"/>
        <w:spacing w:line="276" w:lineRule="auto"/>
        <w:jc w:val="both"/>
      </w:pPr>
      <w:r w:rsidRPr="00727253">
        <w:rPr>
          <w:b/>
          <w:i/>
          <w:iCs/>
        </w:rPr>
        <w:t>Zamawiający:</w:t>
      </w:r>
    </w:p>
    <w:p w14:paraId="285957D6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  <w:r w:rsidRPr="00727253">
        <w:rPr>
          <w:b/>
        </w:rPr>
        <w:t>_______________________________________________</w:t>
      </w:r>
    </w:p>
    <w:p w14:paraId="068B6624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  <w:r w:rsidRPr="00727253">
        <w:rPr>
          <w:b/>
        </w:rPr>
        <w:t>______________________________________________</w:t>
      </w:r>
    </w:p>
    <w:p w14:paraId="2CDA2BCD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  <w:r w:rsidRPr="00727253">
        <w:rPr>
          <w:b/>
        </w:rPr>
        <w:t>______________________________________________</w:t>
      </w:r>
    </w:p>
    <w:p w14:paraId="48CF1E34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</w:p>
    <w:p w14:paraId="4CC69CB6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</w:p>
    <w:p w14:paraId="7A76DA90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</w:pPr>
      <w:r w:rsidRPr="00727253">
        <w:rPr>
          <w:b/>
        </w:rPr>
        <w:t>Wykonawca:</w:t>
      </w:r>
    </w:p>
    <w:p w14:paraId="3CABCE75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261C39FE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23E996CC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534ADB90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rFonts w:eastAsia="Cambria"/>
          <w:i/>
        </w:rPr>
        <w:t xml:space="preserve"> </w:t>
      </w:r>
      <w:r w:rsidRPr="00727253">
        <w:rPr>
          <w:i/>
        </w:rPr>
        <w:t xml:space="preserve">(pełna nazwa/firma, adres, </w:t>
      </w:r>
    </w:p>
    <w:p w14:paraId="79D5F9C7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w zależności od podmiotu: NIP/PESEL, KRS/</w:t>
      </w:r>
      <w:proofErr w:type="spellStart"/>
      <w:r w:rsidRPr="00727253">
        <w:rPr>
          <w:i/>
        </w:rPr>
        <w:t>CEiDG</w:t>
      </w:r>
      <w:proofErr w:type="spellEnd"/>
      <w:r w:rsidRPr="00727253">
        <w:rPr>
          <w:i/>
        </w:rPr>
        <w:t>)</w:t>
      </w:r>
    </w:p>
    <w:p w14:paraId="20DC38A9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u w:val="single"/>
        </w:rPr>
      </w:pPr>
    </w:p>
    <w:p w14:paraId="3B767E7E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</w:pPr>
      <w:r w:rsidRPr="00727253">
        <w:rPr>
          <w:u w:val="single"/>
        </w:rPr>
        <w:t>reprezentowany przez:</w:t>
      </w:r>
    </w:p>
    <w:p w14:paraId="4BDF6C1C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55433AD3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…………………………………………………………….…………….</w:t>
      </w:r>
    </w:p>
    <w:p w14:paraId="0F348387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(imię, nazwisko, stanowisko/podstawa do  reprezentacji)</w:t>
      </w:r>
    </w:p>
    <w:p w14:paraId="6CA68178" w14:textId="77777777" w:rsidR="00727253" w:rsidRPr="00727253" w:rsidRDefault="00727253" w:rsidP="00727253">
      <w:pPr>
        <w:spacing w:line="276" w:lineRule="auto"/>
        <w:jc w:val="center"/>
        <w:rPr>
          <w:b/>
          <w:i/>
          <w:u w:val="single"/>
        </w:rPr>
      </w:pPr>
    </w:p>
    <w:p w14:paraId="4AC1D7F9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09873D35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2443D440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5932655A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DOTYCZĄCE BRAKU PRZESŁANEK WYKLUCZENIA Z POSTĘPOWANIA </w:t>
      </w:r>
    </w:p>
    <w:p w14:paraId="7D67202F" w14:textId="77777777" w:rsidR="00727253" w:rsidRPr="00727253" w:rsidRDefault="00727253" w:rsidP="00727253">
      <w:pPr>
        <w:spacing w:line="276" w:lineRule="auto"/>
        <w:jc w:val="center"/>
        <w:rPr>
          <w:b/>
          <w:u w:val="single"/>
        </w:rPr>
      </w:pPr>
    </w:p>
    <w:p w14:paraId="784A99E4" w14:textId="77777777" w:rsidR="00727253" w:rsidRPr="00727253" w:rsidRDefault="00727253" w:rsidP="00727253">
      <w:pPr>
        <w:spacing w:line="276" w:lineRule="auto"/>
        <w:jc w:val="center"/>
        <w:rPr>
          <w:b/>
          <w:u w:val="single"/>
        </w:rPr>
      </w:pPr>
    </w:p>
    <w:p w14:paraId="60FEB28B" w14:textId="77777777" w:rsidR="0010385A" w:rsidRPr="0010385A" w:rsidRDefault="00727253" w:rsidP="0010385A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bookmarkStart w:id="0" w:name="_Hlk123792746"/>
      <w:r w:rsidRPr="00727253">
        <w:rPr>
          <w:rFonts w:eastAsia="Lucida Sans Unicode"/>
          <w:lang w:eastAsia="zh-CN"/>
        </w:rPr>
        <w:t xml:space="preserve">. </w:t>
      </w:r>
      <w:bookmarkEnd w:id="0"/>
    </w:p>
    <w:p w14:paraId="6EC72F16" w14:textId="156A1C9D" w:rsidR="00727253" w:rsidRPr="00727253" w:rsidRDefault="00607C71" w:rsidP="00727253">
      <w:pPr>
        <w:spacing w:line="276" w:lineRule="auto"/>
        <w:jc w:val="both"/>
      </w:pPr>
      <w:r w:rsidRPr="00607C71">
        <w:rPr>
          <w:b/>
          <w:bCs/>
        </w:rPr>
        <w:t xml:space="preserve">Przedmiotem zamówienia jest „Usługa stałej miesięcznej konserwacji i przeglądów dźwigów osobowych zgodnie z wymaganiami UDT, usługi pogotowia awaryjnego, oraz pełnieniem dyżurów w zakresie usuwania i zabezpieczenia awarii dla 47 szt. dźwigów </w:t>
      </w:r>
      <w:r w:rsidRPr="00607C71">
        <w:rPr>
          <w:b/>
          <w:bCs/>
        </w:rPr>
        <w:lastRenderedPageBreak/>
        <w:t>zainstalowanych w obiektach Politechniki Poznańskiej, z podziałem na części (pakiety)</w:t>
      </w:r>
      <w:r>
        <w:rPr>
          <w:b/>
          <w:bCs/>
        </w:rPr>
        <w:t xml:space="preserve"> </w:t>
      </w:r>
      <w:r w:rsidR="00727253" w:rsidRPr="00727253">
        <w:t xml:space="preserve">prowadzonego przez </w:t>
      </w:r>
      <w:r w:rsidR="00727253" w:rsidRPr="00727253">
        <w:rPr>
          <w:b/>
        </w:rPr>
        <w:t>Politechnikę Poznańska</w:t>
      </w:r>
      <w:r w:rsidR="00727253" w:rsidRPr="00727253">
        <w:t xml:space="preserve"> oświadczam, co następuje: </w:t>
      </w:r>
    </w:p>
    <w:p w14:paraId="6A66487D" w14:textId="77777777" w:rsidR="00727253" w:rsidRPr="00727253" w:rsidRDefault="00727253" w:rsidP="00727253">
      <w:pPr>
        <w:spacing w:line="276" w:lineRule="auto"/>
        <w:jc w:val="both"/>
      </w:pPr>
    </w:p>
    <w:p w14:paraId="70F7DA05" w14:textId="77777777" w:rsidR="00727253" w:rsidRPr="00727253" w:rsidRDefault="00727253" w:rsidP="00727253">
      <w:pPr>
        <w:spacing w:line="276" w:lineRule="auto"/>
        <w:jc w:val="both"/>
      </w:pPr>
    </w:p>
    <w:p w14:paraId="6F73E042" w14:textId="77777777" w:rsidR="00727253" w:rsidRPr="00727253" w:rsidRDefault="00727253" w:rsidP="00727253">
      <w:pPr>
        <w:shd w:val="clear" w:color="auto" w:fill="DDD9C3"/>
        <w:spacing w:line="276" w:lineRule="auto"/>
        <w:jc w:val="center"/>
      </w:pPr>
      <w:r w:rsidRPr="00727253">
        <w:rPr>
          <w:b/>
        </w:rPr>
        <w:t>OŚWIADCZENIA DOTYCZĄCE WYKONAWCY:</w:t>
      </w:r>
    </w:p>
    <w:p w14:paraId="4B6F3A4A" w14:textId="77777777" w:rsidR="00727253" w:rsidRPr="00727253" w:rsidRDefault="00727253" w:rsidP="00727253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>.</w:t>
      </w:r>
    </w:p>
    <w:p w14:paraId="051BFB88" w14:textId="77777777" w:rsidR="00727253" w:rsidRDefault="00727253" w:rsidP="00727253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</w:t>
      </w:r>
      <w:r w:rsidR="0097681E">
        <w:rPr>
          <w:sz w:val="22"/>
          <w:szCs w:val="22"/>
        </w:rPr>
        <w:t>ępowania na podstawie art. 109</w:t>
      </w:r>
      <w:r w:rsidR="00D7302D">
        <w:rPr>
          <w:sz w:val="22"/>
          <w:szCs w:val="22"/>
        </w:rPr>
        <w:t xml:space="preserve"> 4,</w:t>
      </w:r>
      <w:r w:rsidR="0097681E">
        <w:rPr>
          <w:sz w:val="22"/>
          <w:szCs w:val="22"/>
        </w:rPr>
        <w:t xml:space="preserve"> </w:t>
      </w:r>
      <w:r w:rsidRPr="00727253">
        <w:rPr>
          <w:sz w:val="22"/>
          <w:szCs w:val="22"/>
        </w:rPr>
        <w:t>5,7</w:t>
      </w:r>
      <w:r w:rsidR="0097681E">
        <w:rPr>
          <w:sz w:val="22"/>
          <w:szCs w:val="22"/>
        </w:rPr>
        <w:t xml:space="preserve">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. </w:t>
      </w:r>
    </w:p>
    <w:p w14:paraId="1D8D514C" w14:textId="77777777" w:rsidR="00CA1174" w:rsidRPr="00CA1174" w:rsidRDefault="00CA1174" w:rsidP="00CA1174">
      <w:pPr>
        <w:numPr>
          <w:ilvl w:val="0"/>
          <w:numId w:val="1"/>
        </w:numPr>
        <w:tabs>
          <w:tab w:val="left" w:pos="0"/>
        </w:tabs>
        <w:ind w:left="426" w:hanging="426"/>
        <w:jc w:val="both"/>
        <w:rPr>
          <w:rFonts w:cs="Calibri"/>
          <w:highlight w:val="yellow"/>
        </w:rPr>
      </w:pPr>
      <w:r w:rsidRPr="002A74D0">
        <w:rPr>
          <w:rFonts w:cs="Calibri"/>
          <w:highlight w:val="yellow"/>
        </w:rPr>
        <w:t>Oświadczam ,że nie podlegam wykluczeniu z postępowania na podstawie art. 7 ust. 1 ustawy z dnia 13.04.2022 r. o szczególnych rozwiązaniach w zakresie przeciwdziałania wspieraniu agresji na Ukrainę oraz służących ochronie bezpieczeństwa narodowego</w:t>
      </w:r>
    </w:p>
    <w:p w14:paraId="51748FA0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14:paraId="7FB6BDBF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</w:t>
      </w:r>
      <w:r w:rsidRPr="00727253">
        <w:rPr>
          <w:i/>
          <w:sz w:val="22"/>
          <w:szCs w:val="22"/>
        </w:rPr>
        <w:t xml:space="preserve">(podać mającą zastosowanie podstawę wykluczenia spośród wymienionych w art. 108 ust. 1 pkt. 1, 2,5 lub art. 109 ust 1 pkt. 2 -5 i  7-10 </w:t>
      </w:r>
      <w:proofErr w:type="spellStart"/>
      <w:r w:rsidRPr="00727253">
        <w:rPr>
          <w:i/>
          <w:sz w:val="22"/>
          <w:szCs w:val="22"/>
        </w:rPr>
        <w:t>Pzp</w:t>
      </w:r>
      <w:proofErr w:type="spellEnd"/>
      <w:r w:rsidRPr="00727253">
        <w:rPr>
          <w:i/>
          <w:sz w:val="22"/>
          <w:szCs w:val="22"/>
        </w:rPr>
        <w:t>).</w:t>
      </w:r>
    </w:p>
    <w:p w14:paraId="209A3350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56AF3F54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podjąłem łącznie następujące środki naprawcze: </w:t>
      </w:r>
    </w:p>
    <w:p w14:paraId="1C1D6D5B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2FF90EDB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00BBB663" w14:textId="77777777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_________________________________________________________________________________________________</w:t>
      </w:r>
    </w:p>
    <w:p w14:paraId="3C50AABD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7DB2E608" w14:textId="77777777" w:rsidR="00727253" w:rsidRPr="00727253" w:rsidRDefault="00727253" w:rsidP="00727253">
      <w:pPr>
        <w:jc w:val="both"/>
        <w:rPr>
          <w:sz w:val="22"/>
          <w:szCs w:val="22"/>
        </w:rPr>
      </w:pPr>
    </w:p>
    <w:p w14:paraId="532FB040" w14:textId="77777777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_________________________________________________________________________________________________</w:t>
      </w:r>
    </w:p>
    <w:p w14:paraId="67895E17" w14:textId="77777777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_________________________________________________________________________________________________</w:t>
      </w:r>
    </w:p>
    <w:p w14:paraId="1BEB8634" w14:textId="77777777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_________________________________________________________________________________________________</w:t>
      </w:r>
    </w:p>
    <w:p w14:paraId="3588374F" w14:textId="77777777" w:rsidR="00727253" w:rsidRPr="00727253" w:rsidRDefault="00727253" w:rsidP="00727253">
      <w:pPr>
        <w:jc w:val="both"/>
        <w:rPr>
          <w:sz w:val="22"/>
          <w:szCs w:val="22"/>
        </w:rPr>
      </w:pPr>
    </w:p>
    <w:p w14:paraId="45BE90F0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3ACB2CB7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1F7F470B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>zreorganizowałem personel ______________________________________________(należy opisać),</w:t>
      </w:r>
    </w:p>
    <w:p w14:paraId="70D52D50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wdrożyłem system sprawozdawczości i kontroli ______________________________(należy opisać)</w:t>
      </w:r>
    </w:p>
    <w:p w14:paraId="3D38385E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30D753FA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14:paraId="4FBD71E4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31C70A07" w14:textId="77777777" w:rsidR="00727253" w:rsidRPr="00727253" w:rsidRDefault="00727253" w:rsidP="0072725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3BD86BFC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PODMIOTU, NA KTÓREGO ZASOBY POWOŁUJE SIĘ WYKONAWCA:</w:t>
      </w:r>
    </w:p>
    <w:p w14:paraId="78B37A49" w14:textId="77777777" w:rsidR="00727253" w:rsidRPr="00727253" w:rsidRDefault="00727253" w:rsidP="00727253">
      <w:pPr>
        <w:spacing w:line="276" w:lineRule="auto"/>
        <w:jc w:val="both"/>
        <w:rPr>
          <w:b/>
          <w:sz w:val="22"/>
          <w:szCs w:val="22"/>
        </w:rPr>
      </w:pPr>
    </w:p>
    <w:p w14:paraId="18673743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na którego/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zasoby powołuję się w niniejszym postępowaniu, tj.: ………………………………………………….……………………………………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 xml:space="preserve">) </w:t>
      </w:r>
      <w:r w:rsidRPr="00727253">
        <w:rPr>
          <w:sz w:val="22"/>
          <w:szCs w:val="22"/>
        </w:rPr>
        <w:t>nie zachodzą podstawy wykluczenia z postępowania o udzielenie zamówienia.</w:t>
      </w:r>
    </w:p>
    <w:p w14:paraId="4ABFB8D1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3821FB99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0ABDF5FA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14:paraId="34921FAF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będącego/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podwykonawcą/</w:t>
      </w:r>
      <w:proofErr w:type="spellStart"/>
      <w:r w:rsidRPr="00727253">
        <w:rPr>
          <w:sz w:val="22"/>
          <w:szCs w:val="22"/>
        </w:rPr>
        <w:t>ami</w:t>
      </w:r>
      <w:proofErr w:type="spellEnd"/>
      <w:r w:rsidRPr="00727253">
        <w:rPr>
          <w:sz w:val="22"/>
          <w:szCs w:val="22"/>
        </w:rPr>
        <w:t xml:space="preserve">: ………………………………………………………………………………………………………………………………………………..….……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>)</w:t>
      </w:r>
      <w:r w:rsidRPr="00727253">
        <w:rPr>
          <w:sz w:val="22"/>
          <w:szCs w:val="22"/>
        </w:rPr>
        <w:t>, nie zachodzą podstawy wykluczenia z postępowania o udzielenie zamówienia.</w:t>
      </w:r>
    </w:p>
    <w:p w14:paraId="64D64853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</w:p>
    <w:p w14:paraId="0BA18A7F" w14:textId="77777777" w:rsidR="00727253" w:rsidRPr="00727253" w:rsidRDefault="00727253" w:rsidP="0072725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4F4AE4A8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0732D58E" w14:textId="77777777" w:rsidR="00727253" w:rsidRPr="00727253" w:rsidRDefault="00727253" w:rsidP="00727253">
      <w:pPr>
        <w:spacing w:line="276" w:lineRule="auto"/>
        <w:jc w:val="both"/>
        <w:rPr>
          <w:b/>
          <w:sz w:val="22"/>
          <w:szCs w:val="22"/>
        </w:rPr>
      </w:pPr>
    </w:p>
    <w:p w14:paraId="443757DE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1A32AABB" w14:textId="77777777" w:rsidR="00727253" w:rsidRPr="00727253" w:rsidRDefault="00727253" w:rsidP="00727253">
      <w:pPr>
        <w:spacing w:line="276" w:lineRule="auto"/>
        <w:jc w:val="both"/>
      </w:pPr>
    </w:p>
    <w:p w14:paraId="24CC7B90" w14:textId="77777777" w:rsidR="00727253" w:rsidRPr="00727253" w:rsidRDefault="00727253" w:rsidP="00727253">
      <w:pPr>
        <w:spacing w:line="276" w:lineRule="auto"/>
        <w:jc w:val="center"/>
        <w:rPr>
          <w:b/>
          <w:i/>
          <w:u w:val="single"/>
        </w:rPr>
      </w:pPr>
    </w:p>
    <w:p w14:paraId="53ACFC8F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2E61CB19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78B94D0E" w14:textId="77777777" w:rsidR="00727253" w:rsidRPr="00727253" w:rsidRDefault="00727253" w:rsidP="00727253">
      <w:pPr>
        <w:spacing w:line="276" w:lineRule="auto"/>
        <w:jc w:val="center"/>
        <w:rPr>
          <w:b/>
        </w:rPr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77CDFD28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dotyczące spełniania warunków udziału w postępowaniu </w:t>
      </w:r>
    </w:p>
    <w:p w14:paraId="3475D71A" w14:textId="77777777" w:rsidR="00727253" w:rsidRPr="00727253" w:rsidRDefault="00727253" w:rsidP="00727253">
      <w:pPr>
        <w:spacing w:line="276" w:lineRule="auto"/>
        <w:jc w:val="both"/>
      </w:pPr>
    </w:p>
    <w:p w14:paraId="27C9C5C1" w14:textId="77777777" w:rsidR="0010385A" w:rsidRPr="0010385A" w:rsidRDefault="00727253" w:rsidP="0010385A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727253">
        <w:rPr>
          <w:rFonts w:eastAsia="Lucida Sans Unicode"/>
          <w:lang w:eastAsia="zh-CN"/>
        </w:rPr>
        <w:t xml:space="preserve">Na potrzeby postępowania o udzielenie zamówienia publicznego </w:t>
      </w:r>
      <w:proofErr w:type="spellStart"/>
      <w:r w:rsidRPr="00727253">
        <w:rPr>
          <w:rFonts w:eastAsia="Lucida Sans Unicode"/>
          <w:lang w:eastAsia="zh-CN"/>
        </w:rPr>
        <w:t>pn</w:t>
      </w:r>
      <w:proofErr w:type="spellEnd"/>
      <w:r w:rsidR="005F480B">
        <w:rPr>
          <w:rFonts w:eastAsia="Lucida Sans Unicode"/>
          <w:lang w:eastAsia="zh-CN"/>
        </w:rPr>
        <w:t xml:space="preserve"> </w:t>
      </w:r>
    </w:p>
    <w:p w14:paraId="55A23A9C" w14:textId="77777777" w:rsidR="00607C71" w:rsidRDefault="00607C71" w:rsidP="00727253">
      <w:pPr>
        <w:spacing w:line="276" w:lineRule="auto"/>
        <w:jc w:val="both"/>
        <w:rPr>
          <w:rFonts w:eastAsia="Lucida Sans Unicode"/>
          <w:b/>
          <w:i/>
          <w:iCs/>
          <w:lang w:eastAsia="zh-CN"/>
        </w:rPr>
      </w:pPr>
      <w:r w:rsidRPr="00607C71">
        <w:rPr>
          <w:rFonts w:eastAsia="Lucida Sans Unicode"/>
          <w:b/>
          <w:i/>
          <w:iCs/>
          <w:lang w:eastAsia="zh-CN"/>
        </w:rPr>
        <w:lastRenderedPageBreak/>
        <w:t>Przedmiotem zamówienia jest „Usługa stałej miesięcznej konserwacji i przeglądów dźwigów osobowych zgodnie z wymaganiami UDT, usługi pogotowia awaryjnego, oraz pełnieniem dyżurów w zakresie usuwania i zabezpieczenia awarii dla 47 szt. dźwigów zainstalowanych w obiektach Politechniki Poznańskiej, z podziałem na części (pakiety)</w:t>
      </w:r>
    </w:p>
    <w:p w14:paraId="006C7733" w14:textId="40033202" w:rsidR="00727253" w:rsidRPr="00727253" w:rsidRDefault="00727253" w:rsidP="00727253">
      <w:pPr>
        <w:spacing w:line="276" w:lineRule="auto"/>
        <w:jc w:val="both"/>
      </w:pPr>
      <w:r w:rsidRPr="00727253">
        <w:t xml:space="preserve">oświadczam, co następuje: </w:t>
      </w:r>
    </w:p>
    <w:p w14:paraId="5C258284" w14:textId="77777777" w:rsidR="00727253" w:rsidRPr="00727253" w:rsidRDefault="00727253" w:rsidP="00727253">
      <w:pPr>
        <w:spacing w:line="276" w:lineRule="auto"/>
        <w:jc w:val="both"/>
      </w:pPr>
    </w:p>
    <w:p w14:paraId="260CFB7D" w14:textId="77777777" w:rsidR="00727253" w:rsidRPr="00727253" w:rsidRDefault="00727253" w:rsidP="00727253">
      <w:pPr>
        <w:spacing w:line="276" w:lineRule="auto"/>
        <w:ind w:firstLine="709"/>
        <w:jc w:val="both"/>
      </w:pPr>
    </w:p>
    <w:p w14:paraId="5B18C12D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DOTYCZĄCA WYKONAWCY:</w:t>
      </w:r>
    </w:p>
    <w:p w14:paraId="5FB7C239" w14:textId="77777777" w:rsidR="00727253" w:rsidRPr="00727253" w:rsidRDefault="00727253" w:rsidP="00727253">
      <w:pPr>
        <w:spacing w:before="24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spełniam warunki udziału w postępowaniu określone przez Zamawiającego w  SWZ. </w:t>
      </w:r>
    </w:p>
    <w:p w14:paraId="27A2ED9C" w14:textId="77777777" w:rsidR="00727253" w:rsidRPr="00727253" w:rsidRDefault="00727253" w:rsidP="0072725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3082388A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W ZWIĄZKU Z POLEGANIEM NA ZASOBACH INNYCH PODMIOTÓW</w:t>
      </w:r>
      <w:r w:rsidRPr="00727253">
        <w:rPr>
          <w:sz w:val="22"/>
          <w:szCs w:val="22"/>
        </w:rPr>
        <w:t xml:space="preserve">: </w:t>
      </w:r>
    </w:p>
    <w:p w14:paraId="0EBFC8D3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</w:p>
    <w:p w14:paraId="6E87ED17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727253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727253">
        <w:rPr>
          <w:sz w:val="22"/>
          <w:szCs w:val="22"/>
        </w:rPr>
        <w:t xml:space="preserve"> polegam na zasobach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727253">
        <w:rPr>
          <w:i/>
          <w:sz w:val="22"/>
          <w:szCs w:val="22"/>
        </w:rPr>
        <w:t xml:space="preserve">(wskazać podmiot i określić odpowiedni zakres dla wskazanego podmiotu). </w:t>
      </w:r>
    </w:p>
    <w:p w14:paraId="6F9F6C29" w14:textId="77777777" w:rsidR="00727253" w:rsidRPr="00727253" w:rsidRDefault="00727253" w:rsidP="0072725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520554CF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3193630A" w14:textId="77777777" w:rsidR="00727253" w:rsidRPr="00727253" w:rsidRDefault="00727253" w:rsidP="00727253">
      <w:pPr>
        <w:spacing w:line="276" w:lineRule="auto"/>
        <w:jc w:val="both"/>
        <w:rPr>
          <w:b/>
        </w:rPr>
      </w:pPr>
    </w:p>
    <w:p w14:paraId="7E4B484D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1B1BA" w14:textId="77777777" w:rsidR="00727253" w:rsidRPr="00727253" w:rsidRDefault="00727253" w:rsidP="00727253"/>
    <w:p w14:paraId="0CABFAE0" w14:textId="77777777" w:rsidR="00727253" w:rsidRPr="00727253" w:rsidRDefault="00727253" w:rsidP="00727253"/>
    <w:p w14:paraId="3CC40FBC" w14:textId="77777777" w:rsidR="00956606" w:rsidRPr="00727253" w:rsidRDefault="00956606"/>
    <w:sectPr w:rsidR="00956606" w:rsidRPr="00727253" w:rsidSect="00944D30"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8A546" w14:textId="77777777" w:rsidR="006E78FA" w:rsidRDefault="006E78FA" w:rsidP="00944D30">
      <w:r>
        <w:separator/>
      </w:r>
    </w:p>
  </w:endnote>
  <w:endnote w:type="continuationSeparator" w:id="0">
    <w:p w14:paraId="11E6A7C3" w14:textId="77777777" w:rsidR="006E78FA" w:rsidRDefault="006E78FA" w:rsidP="0094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5A0BE" w14:textId="77777777" w:rsidR="006E78FA" w:rsidRDefault="006E78FA" w:rsidP="00944D30">
      <w:r>
        <w:separator/>
      </w:r>
    </w:p>
  </w:footnote>
  <w:footnote w:type="continuationSeparator" w:id="0">
    <w:p w14:paraId="4A57DA96" w14:textId="77777777" w:rsidR="006E78FA" w:rsidRDefault="006E78FA" w:rsidP="00944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924425">
    <w:abstractNumId w:val="0"/>
  </w:num>
  <w:num w:numId="2" w16cid:durableId="1686900856">
    <w:abstractNumId w:val="2"/>
  </w:num>
  <w:num w:numId="3" w16cid:durableId="498037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7799"/>
    <w:rsid w:val="0010385A"/>
    <w:rsid w:val="001204F4"/>
    <w:rsid w:val="00146918"/>
    <w:rsid w:val="002A7730"/>
    <w:rsid w:val="004B1A8D"/>
    <w:rsid w:val="004B55E9"/>
    <w:rsid w:val="00531DD3"/>
    <w:rsid w:val="00585DCB"/>
    <w:rsid w:val="005B7799"/>
    <w:rsid w:val="005F480B"/>
    <w:rsid w:val="005F66B4"/>
    <w:rsid w:val="00607C71"/>
    <w:rsid w:val="006E78FA"/>
    <w:rsid w:val="007223C2"/>
    <w:rsid w:val="00727253"/>
    <w:rsid w:val="00762861"/>
    <w:rsid w:val="007950BD"/>
    <w:rsid w:val="008C095A"/>
    <w:rsid w:val="009216CF"/>
    <w:rsid w:val="00944D30"/>
    <w:rsid w:val="00956606"/>
    <w:rsid w:val="0097681E"/>
    <w:rsid w:val="00A72D80"/>
    <w:rsid w:val="00AA4160"/>
    <w:rsid w:val="00B12305"/>
    <w:rsid w:val="00CA1174"/>
    <w:rsid w:val="00D7302D"/>
    <w:rsid w:val="00D9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27FD1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0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984</Words>
  <Characters>5906</Characters>
  <Application>Microsoft Office Word</Application>
  <DocSecurity>0</DocSecurity>
  <Lines>49</Lines>
  <Paragraphs>13</Paragraphs>
  <ScaleCrop>false</ScaleCrop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15</cp:revision>
  <dcterms:created xsi:type="dcterms:W3CDTF">2023-01-13T08:38:00Z</dcterms:created>
  <dcterms:modified xsi:type="dcterms:W3CDTF">2026-02-02T07:55:00Z</dcterms:modified>
</cp:coreProperties>
</file>